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2" w:rsidRPr="00004244" w:rsidRDefault="00795EE2" w:rsidP="00004244">
      <w:pPr>
        <w:spacing w:line="240" w:lineRule="auto"/>
        <w:jc w:val="center"/>
        <w:rPr>
          <w:b/>
        </w:rPr>
      </w:pPr>
      <w:r w:rsidRPr="00004244">
        <w:rPr>
          <w:b/>
        </w:rPr>
        <w:t xml:space="preserve">LO STEMMA COMUNALE </w:t>
      </w:r>
      <w:proofErr w:type="spellStart"/>
      <w:r w:rsidRPr="00004244">
        <w:rPr>
          <w:b/>
        </w:rPr>
        <w:t>DI</w:t>
      </w:r>
      <w:proofErr w:type="spellEnd"/>
      <w:r w:rsidRPr="00004244">
        <w:rPr>
          <w:b/>
        </w:rPr>
        <w:t xml:space="preserve"> GATTEO di Giulio </w:t>
      </w:r>
      <w:proofErr w:type="spellStart"/>
      <w:r w:rsidRPr="00004244">
        <w:rPr>
          <w:b/>
        </w:rPr>
        <w:t>Zamagni</w:t>
      </w:r>
      <w:proofErr w:type="spellEnd"/>
    </w:p>
    <w:p w:rsidR="00795EE2" w:rsidRDefault="00795EE2" w:rsidP="0022655B">
      <w:pPr>
        <w:spacing w:line="240" w:lineRule="auto"/>
        <w:ind w:firstLine="567"/>
        <w:jc w:val="both"/>
      </w:pPr>
    </w:p>
    <w:p w:rsidR="0022655B" w:rsidRDefault="0022655B" w:rsidP="0022655B">
      <w:pPr>
        <w:spacing w:line="240" w:lineRule="auto"/>
        <w:ind w:firstLine="567"/>
        <w:jc w:val="both"/>
      </w:pPr>
      <w:r>
        <w:t xml:space="preserve">L’Amministrazione comunale </w:t>
      </w:r>
      <w:r w:rsidR="00147D82">
        <w:t xml:space="preserve">di </w:t>
      </w:r>
      <w:proofErr w:type="spellStart"/>
      <w:r w:rsidR="00147D82">
        <w:t>Gatteo</w:t>
      </w:r>
      <w:proofErr w:type="spellEnd"/>
      <w:r w:rsidR="00147D82">
        <w:t xml:space="preserve"> </w:t>
      </w:r>
      <w:r>
        <w:t xml:space="preserve">ha voluto fare dono a tutte le famiglie </w:t>
      </w:r>
      <w:r w:rsidR="00147D82">
        <w:t>residenti nel Comune</w:t>
      </w:r>
      <w:r>
        <w:t xml:space="preserve"> di una </w:t>
      </w:r>
      <w:r w:rsidR="00004244">
        <w:t xml:space="preserve">interessante </w:t>
      </w:r>
      <w:r>
        <w:t xml:space="preserve">pubblicazione sullo stemma comunale. L’idea di questa </w:t>
      </w:r>
      <w:r w:rsidR="00147D82">
        <w:t>iniziativa editoriale</w:t>
      </w:r>
      <w:r>
        <w:t xml:space="preserve"> nasce dal lavoro e dalla proposta di un appassionato cultore di storia locale e della “scienza araldica”, il </w:t>
      </w:r>
      <w:proofErr w:type="spellStart"/>
      <w:r>
        <w:t>gatteese</w:t>
      </w:r>
      <w:proofErr w:type="spellEnd"/>
      <w:r w:rsidR="00147D82">
        <w:t xml:space="preserve"> di origine </w:t>
      </w:r>
      <w:proofErr w:type="spellStart"/>
      <w:r w:rsidR="00147D82">
        <w:t>santangiolese</w:t>
      </w:r>
      <w:proofErr w:type="spellEnd"/>
      <w:r w:rsidR="00147D82">
        <w:t>,</w:t>
      </w:r>
      <w:r>
        <w:t xml:space="preserve"> Giulio </w:t>
      </w:r>
      <w:proofErr w:type="spellStart"/>
      <w:r>
        <w:t>Zamagni</w:t>
      </w:r>
      <w:proofErr w:type="spellEnd"/>
      <w:r>
        <w:t xml:space="preserve">, membro del Consiglio direttivo della prestigiosa </w:t>
      </w:r>
      <w:proofErr w:type="spellStart"/>
      <w:r>
        <w:t>Rubiconia</w:t>
      </w:r>
      <w:proofErr w:type="spellEnd"/>
      <w:r>
        <w:t xml:space="preserve"> Accademia dei </w:t>
      </w:r>
      <w:proofErr w:type="spellStart"/>
      <w:r>
        <w:t>Filopatridi</w:t>
      </w:r>
      <w:proofErr w:type="spellEnd"/>
      <w:r>
        <w:t xml:space="preserve"> ed autore, fra le altre cose, di alcune apprezzate pubblicazioni di araldica ecclesiastica.</w:t>
      </w:r>
    </w:p>
    <w:p w:rsidR="00147D82" w:rsidRDefault="0022655B" w:rsidP="0022655B">
      <w:pPr>
        <w:spacing w:line="240" w:lineRule="auto"/>
        <w:ind w:firstLine="567"/>
        <w:jc w:val="both"/>
      </w:pPr>
      <w:r>
        <w:t xml:space="preserve">L’indagine </w:t>
      </w:r>
      <w:r w:rsidR="00004244">
        <w:t xml:space="preserve">dell’autore </w:t>
      </w:r>
      <w:r>
        <w:t xml:space="preserve">è stata estesa, oltre che al vero e proprio stemma araldico, ai </w:t>
      </w:r>
      <w:r w:rsidR="00147D82">
        <w:t xml:space="preserve">diversi </w:t>
      </w:r>
      <w:r>
        <w:t xml:space="preserve">sigilli usati </w:t>
      </w:r>
      <w:r w:rsidR="00004244">
        <w:t xml:space="preserve">dall’amministrazione comunale </w:t>
      </w:r>
      <w:r>
        <w:t>nei vari periodi storici che</w:t>
      </w:r>
      <w:r w:rsidR="00147D82">
        <w:t xml:space="preserve"> hanno contrassegnato gli ultimi</w:t>
      </w:r>
      <w:r>
        <w:t xml:space="preserve"> due secoli di storia </w:t>
      </w:r>
      <w:r w:rsidR="00004244">
        <w:t>del Comune</w:t>
      </w:r>
      <w:r>
        <w:t xml:space="preserve">. Si ripercorre quindi, in qualche modo, anche il cammino che ha accompagnato </w:t>
      </w:r>
      <w:r w:rsidR="00004244">
        <w:t xml:space="preserve">la località di </w:t>
      </w:r>
      <w:proofErr w:type="spellStart"/>
      <w:r>
        <w:t>Gatteo</w:t>
      </w:r>
      <w:proofErr w:type="spellEnd"/>
      <w:r>
        <w:t xml:space="preserve"> dall’</w:t>
      </w:r>
      <w:r w:rsidR="00004244">
        <w:t>a</w:t>
      </w:r>
      <w:r>
        <w:t xml:space="preserve">mministrazione pontificia </w:t>
      </w:r>
      <w:r w:rsidR="00147D82">
        <w:t xml:space="preserve">all’Unità d’Italia, per giungere ai nostri giorni. </w:t>
      </w:r>
    </w:p>
    <w:p w:rsidR="0022655B" w:rsidRDefault="0022655B" w:rsidP="0022655B">
      <w:pPr>
        <w:spacing w:line="240" w:lineRule="auto"/>
        <w:ind w:firstLine="567"/>
        <w:jc w:val="both"/>
      </w:pPr>
      <w:r>
        <w:t>L’araldica è il linguaggio figurativo di una tradizione importante che ritorna a parlarci: anche gli stemmi risalgono a una civiltà che qualcuno giustamente ha definito emblematica, proprio perché si esprimeva attraverso emblemi e concepiva l'universo e la storia come un sistema di simboli, di significati che legavano nel profondo le parole e le cose, le sostanze e le apparenze.</w:t>
      </w:r>
    </w:p>
    <w:p w:rsidR="00795EE2" w:rsidRDefault="0022655B" w:rsidP="0022655B">
      <w:pPr>
        <w:spacing w:line="240" w:lineRule="auto"/>
        <w:ind w:firstLine="567"/>
        <w:jc w:val="both"/>
      </w:pPr>
      <w:r>
        <w:t xml:space="preserve">Lo stemma comunale è </w:t>
      </w:r>
      <w:r w:rsidR="00114F6C">
        <w:t xml:space="preserve">quindi </w:t>
      </w:r>
      <w:r>
        <w:t xml:space="preserve">rappresentativo </w:t>
      </w:r>
      <w:r w:rsidRPr="00E00E84">
        <w:t>dell'identità sociale. Una città</w:t>
      </w:r>
      <w:r>
        <w:t>, così come ogni altro Organismo territoriale</w:t>
      </w:r>
      <w:r w:rsidRPr="00E00E84">
        <w:t xml:space="preserve"> è per sua stessa natura una </w:t>
      </w:r>
      <w:r>
        <w:t>C</w:t>
      </w:r>
      <w:r w:rsidRPr="00E00E84">
        <w:t>omunità. Come tale, deve allora essere capace di comunicare l'insieme dei valori che la sorreggono.</w:t>
      </w:r>
      <w:r w:rsidR="00795EE2">
        <w:t xml:space="preserve"> </w:t>
      </w:r>
      <w:r>
        <w:t xml:space="preserve">Il desiderio di identità deve dunque avere i suoi simboli, ovviamente accanto alla sostanza di quell'identità. </w:t>
      </w:r>
    </w:p>
    <w:p w:rsidR="0008126F" w:rsidRDefault="0008126F" w:rsidP="0022655B">
      <w:pPr>
        <w:spacing w:line="240" w:lineRule="auto"/>
        <w:ind w:firstLine="567"/>
        <w:jc w:val="both"/>
      </w:pPr>
      <w:r>
        <w:t>La scoperta di una vecchia mappa</w:t>
      </w:r>
      <w:r w:rsidR="00147D82">
        <w:t>,</w:t>
      </w:r>
      <w:r>
        <w:t xml:space="preserve"> </w:t>
      </w:r>
      <w:r w:rsidR="00147D82">
        <w:t>recuperata diversi anni fa da un privato cittadino durante la demolizione di un’antica villa, contenente</w:t>
      </w:r>
      <w:r>
        <w:t xml:space="preserve"> un inedito stemma </w:t>
      </w:r>
      <w:r w:rsidR="00147D82">
        <w:t xml:space="preserve">comunale </w:t>
      </w:r>
      <w:r>
        <w:t>rappresenta</w:t>
      </w:r>
      <w:r w:rsidR="00147D82">
        <w:t>nte</w:t>
      </w:r>
      <w:r>
        <w:t xml:space="preserve"> un castello</w:t>
      </w:r>
      <w:r w:rsidR="00147D82">
        <w:t xml:space="preserve"> turrito</w:t>
      </w:r>
      <w:r>
        <w:t xml:space="preserve"> ha suscitato la curiosità dell’autore e dato l’avvio alle </w:t>
      </w:r>
      <w:r w:rsidR="00147D82">
        <w:t xml:space="preserve">sue </w:t>
      </w:r>
      <w:r>
        <w:t xml:space="preserve">ricerche. Quello che poteva sembrare una fantasia del disegnatore si è rivelato frutto di una complessa vicenda che nella prima metà del secolo scorso aveva visto i </w:t>
      </w:r>
      <w:proofErr w:type="spellStart"/>
      <w:r>
        <w:t>gatteesi</w:t>
      </w:r>
      <w:proofErr w:type="spellEnd"/>
      <w:r>
        <w:t xml:space="preserve"> in lotta con la Consulta araldica per togliere il “gatto” dallo stemma comunale </w:t>
      </w:r>
      <w:r w:rsidR="00114F6C">
        <w:t>e</w:t>
      </w:r>
      <w:r>
        <w:t xml:space="preserve"> sostituirlo con il </w:t>
      </w:r>
      <w:r w:rsidR="00114F6C">
        <w:t>“</w:t>
      </w:r>
      <w:r>
        <w:t>castello</w:t>
      </w:r>
      <w:r w:rsidR="00114F6C">
        <w:t>”</w:t>
      </w:r>
      <w:r>
        <w:t xml:space="preserve">, simbolo ritenuto più nobile e storicamente adatto a rappresentare l’antico </w:t>
      </w:r>
      <w:r w:rsidR="00114F6C">
        <w:t>C</w:t>
      </w:r>
      <w:r>
        <w:t>omune.</w:t>
      </w:r>
      <w:r w:rsidR="00A2752D">
        <w:t xml:space="preserve"> Tentativi che andar</w:t>
      </w:r>
      <w:r w:rsidR="00114F6C">
        <w:t>o</w:t>
      </w:r>
      <w:r w:rsidR="00A2752D">
        <w:t>no a vuoto</w:t>
      </w:r>
      <w:r w:rsidR="00147D82">
        <w:t>, come documenta la ricerca</w:t>
      </w:r>
      <w:r w:rsidR="00FA7CB4">
        <w:t xml:space="preserve"> di Giulio </w:t>
      </w:r>
      <w:proofErr w:type="spellStart"/>
      <w:r w:rsidR="00FA7CB4">
        <w:t>Zamagni</w:t>
      </w:r>
      <w:proofErr w:type="spellEnd"/>
      <w:r w:rsidR="00147D82">
        <w:t>,</w:t>
      </w:r>
      <w:r w:rsidR="00A2752D">
        <w:t xml:space="preserve"> </w:t>
      </w:r>
      <w:r w:rsidR="00147D82">
        <w:t>e che costrinsero</w:t>
      </w:r>
      <w:r w:rsidR="00A2752D">
        <w:t xml:space="preserve"> i </w:t>
      </w:r>
      <w:proofErr w:type="spellStart"/>
      <w:r w:rsidR="00A2752D">
        <w:t>gatteesi</w:t>
      </w:r>
      <w:proofErr w:type="spellEnd"/>
      <w:r w:rsidR="00A2752D">
        <w:t xml:space="preserve"> a mantenere il simpatico animale </w:t>
      </w:r>
      <w:r w:rsidR="00114F6C">
        <w:t xml:space="preserve">domestico </w:t>
      </w:r>
      <w:r w:rsidR="00A2752D">
        <w:t>nel proprio stemma e gonfalone.</w:t>
      </w:r>
    </w:p>
    <w:p w:rsidR="00A2752D" w:rsidRDefault="00A2752D" w:rsidP="0022655B">
      <w:pPr>
        <w:spacing w:line="240" w:lineRule="auto"/>
        <w:ind w:firstLine="567"/>
        <w:jc w:val="both"/>
      </w:pPr>
      <w:r>
        <w:t xml:space="preserve">La prima presenza del “gatto” è attestata all’interno di un sigillo apposto </w:t>
      </w:r>
      <w:r w:rsidR="00114F6C">
        <w:t>in</w:t>
      </w:r>
      <w:r>
        <w:t xml:space="preserve"> un documento del 1816. Stranamente, al contrario di alcuni comuni vicini</w:t>
      </w:r>
      <w:r w:rsidR="00114F6C">
        <w:t>,</w:t>
      </w:r>
      <w:r>
        <w:t xml:space="preserve"> per i quali l’uso di un</w:t>
      </w:r>
      <w:r w:rsidR="00FA7CB4">
        <w:t xml:space="preserve"> simbolo identificativo e di</w:t>
      </w:r>
      <w:r>
        <w:t xml:space="preserve"> </w:t>
      </w:r>
      <w:r w:rsidR="00FA7CB4">
        <w:t xml:space="preserve">un </w:t>
      </w:r>
      <w:r>
        <w:t>sigillo</w:t>
      </w:r>
      <w:r w:rsidR="00FA7CB4">
        <w:t xml:space="preserve"> </w:t>
      </w:r>
      <w:r>
        <w:t>comunale di tipo araldico è documentato in epoca più antica</w:t>
      </w:r>
      <w:r w:rsidR="00F1030F">
        <w:t xml:space="preserve"> (vedi Savignano e </w:t>
      </w:r>
      <w:proofErr w:type="spellStart"/>
      <w:r w:rsidR="00F1030F">
        <w:t>Gambettola</w:t>
      </w:r>
      <w:proofErr w:type="spellEnd"/>
      <w:r w:rsidR="00F1030F">
        <w:t>)</w:t>
      </w:r>
      <w:r>
        <w:t xml:space="preserve">, sembra che il Comune di </w:t>
      </w:r>
      <w:proofErr w:type="spellStart"/>
      <w:r>
        <w:t>Gatteo</w:t>
      </w:r>
      <w:proofErr w:type="spellEnd"/>
      <w:r>
        <w:t xml:space="preserve"> non abbia sentito l’esigenza di dotarsi di un</w:t>
      </w:r>
      <w:r w:rsidR="00FA7CB4">
        <w:t xml:space="preserve"> proprio</w:t>
      </w:r>
      <w:r>
        <w:t xml:space="preserve"> simbolo identi</w:t>
      </w:r>
      <w:r w:rsidR="00FA7CB4">
        <w:t>ficativo</w:t>
      </w:r>
      <w:r>
        <w:t>. Solo con l’arrivo delle armate napoleoniche ci si preoccuperà di realizzare un sigillo ufficiale del Comune</w:t>
      </w:r>
      <w:r w:rsidR="00F1030F">
        <w:t xml:space="preserve"> per attestare l’autenticità dei documenti e sigillare la corrispondenza</w:t>
      </w:r>
      <w:r w:rsidR="00114F6C" w:rsidRPr="00114F6C">
        <w:t xml:space="preserve"> </w:t>
      </w:r>
      <w:r w:rsidR="00114F6C">
        <w:t>(il primo uso di un sigillo comunale recante l’emblema della Repubblica Cisalpina è documentato nel 1798).</w:t>
      </w:r>
    </w:p>
    <w:p w:rsidR="00004244" w:rsidRDefault="00114F6C" w:rsidP="0022655B">
      <w:pPr>
        <w:spacing w:line="240" w:lineRule="auto"/>
        <w:ind w:firstLine="567"/>
        <w:jc w:val="both"/>
      </w:pPr>
      <w:r>
        <w:t>L’Autore</w:t>
      </w:r>
      <w:r w:rsidR="00004244">
        <w:t xml:space="preserve"> sottolinea come sia del tutto arbitraria la spiegazione data da alcuni in passato, </w:t>
      </w:r>
      <w:r>
        <w:t xml:space="preserve">vale a dire, </w:t>
      </w:r>
      <w:r w:rsidR="00004244">
        <w:t xml:space="preserve">come ci si sia ispirati alla “gatta” presente in alcuni stemmi del </w:t>
      </w:r>
      <w:r w:rsidR="008D6084">
        <w:t xml:space="preserve">celebre capitano di ventura Erasmo da Narni detto il </w:t>
      </w:r>
      <w:proofErr w:type="spellStart"/>
      <w:r w:rsidR="00004244">
        <w:t>Gattamelata</w:t>
      </w:r>
      <w:proofErr w:type="spellEnd"/>
      <w:r w:rsidR="00004244">
        <w:t xml:space="preserve">, </w:t>
      </w:r>
      <w:r>
        <w:t xml:space="preserve">personaggio </w:t>
      </w:r>
      <w:r w:rsidR="008D6084">
        <w:t xml:space="preserve">che passò da queste parti nel 1431 e </w:t>
      </w:r>
      <w:r w:rsidR="00004244">
        <w:t>dal cui cognome sarebbe derivato i</w:t>
      </w:r>
      <w:r>
        <w:t>l</w:t>
      </w:r>
      <w:r w:rsidR="00004244">
        <w:t xml:space="preserve"> toponimo “</w:t>
      </w:r>
      <w:proofErr w:type="spellStart"/>
      <w:r w:rsidR="00004244">
        <w:t>Gatteo</w:t>
      </w:r>
      <w:proofErr w:type="spellEnd"/>
      <w:r w:rsidR="00004244">
        <w:t xml:space="preserve">”. </w:t>
      </w:r>
      <w:r>
        <w:t>Nel nostro</w:t>
      </w:r>
      <w:r w:rsidR="00004244">
        <w:t xml:space="preserve"> caso trattasi quasi certamente di uno “stemma parlante”, vale a dire allusivo al </w:t>
      </w:r>
      <w:r>
        <w:t xml:space="preserve">presunto </w:t>
      </w:r>
      <w:r w:rsidR="00004244">
        <w:t>significato del nome</w:t>
      </w:r>
      <w:r w:rsidR="00FA7CB4">
        <w:t xml:space="preserve"> del titolare</w:t>
      </w:r>
      <w:r w:rsidR="00004244">
        <w:t>.</w:t>
      </w:r>
    </w:p>
    <w:p w:rsidR="00114F6C" w:rsidRDefault="00114F6C" w:rsidP="0022655B">
      <w:pPr>
        <w:spacing w:line="240" w:lineRule="auto"/>
        <w:ind w:firstLine="567"/>
        <w:jc w:val="both"/>
      </w:pPr>
      <w:r>
        <w:t>L’opera è corredata da un ricco apparato documentario e fotografico, che rende più fruibile e accattivante il testo, aiutando il lettore nella comprensione delle argomentazioni sviluppate</w:t>
      </w:r>
      <w:r w:rsidR="00FA7CB4">
        <w:t xml:space="preserve"> dall’Autore</w:t>
      </w:r>
      <w:r w:rsidR="008D6084">
        <w:t xml:space="preserve"> che chiuse il suo lavoro con un piccolo “Dizionario araldico, utile a comprendere i termini tecnici </w:t>
      </w:r>
      <w:r w:rsidR="002535D3">
        <w:t xml:space="preserve">necessariamente utilizzati </w:t>
      </w:r>
      <w:r w:rsidR="007B19C5">
        <w:t>in questa interessante</w:t>
      </w:r>
      <w:r w:rsidR="002535D3">
        <w:t xml:space="preserve"> monografia.</w:t>
      </w:r>
    </w:p>
    <w:p w:rsidR="004F1387" w:rsidRDefault="004F1387" w:rsidP="0022655B">
      <w:pPr>
        <w:spacing w:line="240" w:lineRule="auto"/>
        <w:ind w:firstLine="567"/>
        <w:jc w:val="both"/>
      </w:pPr>
    </w:p>
    <w:p w:rsidR="004F1387" w:rsidRDefault="004F1387" w:rsidP="0022655B">
      <w:pPr>
        <w:spacing w:line="240" w:lineRule="auto"/>
        <w:ind w:firstLine="567"/>
        <w:jc w:val="both"/>
      </w:pPr>
    </w:p>
    <w:p w:rsidR="00DB0D9D" w:rsidRDefault="00DB0D9D"/>
    <w:sectPr w:rsidR="00DB0D9D" w:rsidSect="00DB0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655B"/>
    <w:rsid w:val="00004244"/>
    <w:rsid w:val="0008126F"/>
    <w:rsid w:val="00114F6C"/>
    <w:rsid w:val="00147D82"/>
    <w:rsid w:val="0022655B"/>
    <w:rsid w:val="002535D3"/>
    <w:rsid w:val="004F1387"/>
    <w:rsid w:val="006D584C"/>
    <w:rsid w:val="006E49A2"/>
    <w:rsid w:val="00775A14"/>
    <w:rsid w:val="00795EE2"/>
    <w:rsid w:val="007B19C5"/>
    <w:rsid w:val="008D6084"/>
    <w:rsid w:val="00A2752D"/>
    <w:rsid w:val="00DB0D9D"/>
    <w:rsid w:val="00F1030F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55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u3330019</dc:creator>
  <cp:lastModifiedBy>u3330019</cp:lastModifiedBy>
  <cp:revision>5</cp:revision>
  <dcterms:created xsi:type="dcterms:W3CDTF">2011-04-20T13:53:00Z</dcterms:created>
  <dcterms:modified xsi:type="dcterms:W3CDTF">2011-04-21T10:38:00Z</dcterms:modified>
</cp:coreProperties>
</file>